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869" w14:textId="77777777" w:rsidR="00CC2991" w:rsidRPr="00CC2991" w:rsidRDefault="00CC2991" w:rsidP="00CC2991">
      <w:pPr>
        <w:pStyle w:val="Kop1"/>
        <w:rPr>
          <w:rFonts w:asciiTheme="minorHAnsi" w:hAnsiTheme="minorHAnsi"/>
        </w:rPr>
      </w:pPr>
      <w:r w:rsidRPr="00CC2991">
        <w:rPr>
          <w:rFonts w:asciiTheme="minorHAnsi" w:hAnsiTheme="minorHAnsi"/>
        </w:rPr>
        <w:t>Model proces-verbaal van vernietiging van verkiezingsstukken (overige)</w:t>
      </w:r>
    </w:p>
    <w:p w14:paraId="549832EE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6DE6A5AE" w14:textId="77777777" w:rsidR="00CC2991" w:rsidRPr="00CC2991" w:rsidRDefault="00CC2991" w:rsidP="00CC2991">
      <w:pPr>
        <w:pStyle w:val="Kop2"/>
        <w:rPr>
          <w:rFonts w:asciiTheme="minorHAnsi" w:hAnsiTheme="minorHAnsi"/>
          <w:color w:val="auto"/>
          <w:sz w:val="22"/>
        </w:rPr>
      </w:pPr>
      <w:r w:rsidRPr="00CC2991">
        <w:rPr>
          <w:rFonts w:asciiTheme="minorHAnsi" w:hAnsiTheme="minorHAnsi"/>
          <w:color w:val="auto"/>
          <w:sz w:val="22"/>
        </w:rPr>
        <w:t>Proces-verbaal van vernietiging van verkiezingsstukken</w:t>
      </w:r>
    </w:p>
    <w:p w14:paraId="446F0084" w14:textId="77777777" w:rsidR="00CC2991" w:rsidRPr="00CC2991" w:rsidRDefault="00CC2991" w:rsidP="00CC2991">
      <w:pPr>
        <w:rPr>
          <w:rFonts w:asciiTheme="minorHAnsi" w:hAnsiTheme="minorHAnsi"/>
          <w:b/>
          <w:bCs/>
          <w:sz w:val="22"/>
        </w:rPr>
      </w:pPr>
    </w:p>
    <w:p w14:paraId="7173AEFA" w14:textId="77777777" w:rsidR="00CC2991" w:rsidRPr="00CC2991" w:rsidRDefault="00CC2991" w:rsidP="00CC2991">
      <w:pPr>
        <w:rPr>
          <w:rFonts w:asciiTheme="minorHAnsi" w:hAnsiTheme="minorHAnsi"/>
          <w:sz w:val="22"/>
        </w:rPr>
      </w:pPr>
      <w:r w:rsidRPr="00CC2991">
        <w:rPr>
          <w:rFonts w:asciiTheme="minorHAnsi" w:hAnsiTheme="minorHAnsi"/>
          <w:sz w:val="22"/>
        </w:rPr>
        <w:t>Op last van de burgemeester van de gemeente … [naam gemeente],</w:t>
      </w:r>
    </w:p>
    <w:p w14:paraId="7E0CA3A7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45EF412B" w14:textId="77777777" w:rsidR="00CC2991" w:rsidRPr="00CC2991" w:rsidRDefault="00CC2991" w:rsidP="00CC2991">
      <w:pPr>
        <w:rPr>
          <w:rFonts w:asciiTheme="minorHAnsi" w:hAnsiTheme="minorHAnsi"/>
          <w:sz w:val="22"/>
        </w:rPr>
      </w:pPr>
      <w:r w:rsidRPr="00CC2991">
        <w:rPr>
          <w:rFonts w:asciiTheme="minorHAnsi" w:hAnsiTheme="minorHAnsi"/>
          <w:sz w:val="22"/>
        </w:rPr>
        <w:t>ingevolge het bepaalde in artikel N12, lid 4 van de Kieswet,</w:t>
      </w:r>
    </w:p>
    <w:p w14:paraId="06A3E012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57D7D706" w14:textId="77777777" w:rsidR="00CC2991" w:rsidRPr="00CC2991" w:rsidRDefault="00CC2991" w:rsidP="00CC2991">
      <w:pPr>
        <w:rPr>
          <w:rFonts w:asciiTheme="minorHAnsi" w:hAnsiTheme="minorHAnsi"/>
          <w:sz w:val="22"/>
        </w:rPr>
      </w:pPr>
      <w:r w:rsidRPr="00CC2991">
        <w:rPr>
          <w:rFonts w:asciiTheme="minorHAnsi" w:hAnsiTheme="minorHAnsi"/>
          <w:sz w:val="22"/>
        </w:rPr>
        <w:t>zijn de pakken als bedoeld in de artikelen N2 en N9 van de Kieswet die niet naar het centraal stembureau zijn overgebracht, die betrekking hebben op de op … [datum verkiezingen] gehouden verkiezing van de leden van … [naam verkozen orgaan], op … [datum] vernietigd.</w:t>
      </w:r>
    </w:p>
    <w:p w14:paraId="0E60DBC5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34DBDF32" w14:textId="77777777" w:rsidR="00CC2991" w:rsidRPr="00CC2991" w:rsidRDefault="00CC2991" w:rsidP="00CC2991">
      <w:pPr>
        <w:rPr>
          <w:rFonts w:asciiTheme="minorHAnsi" w:hAnsiTheme="minorHAnsi"/>
          <w:sz w:val="22"/>
        </w:rPr>
      </w:pPr>
      <w:r w:rsidRPr="00CC2991">
        <w:rPr>
          <w:rFonts w:asciiTheme="minorHAnsi" w:hAnsiTheme="minorHAnsi"/>
          <w:sz w:val="22"/>
        </w:rPr>
        <w:t>Vernietiging heeft plaatsgevonden door versnippering door … [naam uitvoerder] op … [datum vernietiging].</w:t>
      </w:r>
    </w:p>
    <w:p w14:paraId="720E57B4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2B478CBA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72EE8A9E" w14:textId="77777777" w:rsidR="00CC2991" w:rsidRPr="00CC2991" w:rsidRDefault="00CC2991" w:rsidP="00CC2991">
      <w:pPr>
        <w:rPr>
          <w:rFonts w:asciiTheme="minorHAnsi" w:hAnsiTheme="minorHAnsi"/>
          <w:sz w:val="22"/>
        </w:rPr>
      </w:pPr>
      <w:r w:rsidRPr="00CC2991">
        <w:rPr>
          <w:rFonts w:asciiTheme="minorHAnsi" w:hAnsiTheme="minorHAnsi"/>
          <w:sz w:val="22"/>
        </w:rPr>
        <w:t>… [Plaats], … [datum]</w:t>
      </w:r>
    </w:p>
    <w:p w14:paraId="4448C170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3631D136" w14:textId="77777777" w:rsidR="00CC2991" w:rsidRPr="00CC2991" w:rsidRDefault="00CC2991" w:rsidP="00CC2991">
      <w:pPr>
        <w:rPr>
          <w:rFonts w:asciiTheme="minorHAnsi" w:hAnsiTheme="minorHAnsi"/>
          <w:sz w:val="22"/>
        </w:rPr>
      </w:pPr>
      <w:r w:rsidRPr="00CC2991">
        <w:rPr>
          <w:rFonts w:asciiTheme="minorHAnsi" w:hAnsiTheme="minorHAnsi"/>
          <w:sz w:val="22"/>
        </w:rPr>
        <w:t>De burgemeester van de gemeente … [naam gemeente]</w:t>
      </w:r>
    </w:p>
    <w:p w14:paraId="3033D132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4EED3711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7D666116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5BA787FF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451916FB" w14:textId="77777777" w:rsidR="00CC2991" w:rsidRPr="00CC2991" w:rsidRDefault="00CC2991" w:rsidP="00CC2991">
      <w:pPr>
        <w:rPr>
          <w:rFonts w:asciiTheme="minorHAnsi" w:hAnsiTheme="minorHAnsi"/>
          <w:sz w:val="22"/>
        </w:rPr>
      </w:pPr>
    </w:p>
    <w:p w14:paraId="6E9370C0" w14:textId="77777777" w:rsidR="00CC2991" w:rsidRPr="00CC2991" w:rsidRDefault="00CC2991" w:rsidP="00CC2991">
      <w:pPr>
        <w:rPr>
          <w:rFonts w:asciiTheme="minorHAnsi" w:hAnsiTheme="minorHAnsi"/>
          <w:b/>
          <w:bCs/>
          <w:sz w:val="22"/>
        </w:rPr>
      </w:pPr>
      <w:r w:rsidRPr="00CC2991">
        <w:rPr>
          <w:rFonts w:asciiTheme="minorHAnsi" w:hAnsiTheme="minorHAnsi"/>
          <w:sz w:val="22"/>
        </w:rPr>
        <w:t>… [naam]</w:t>
      </w:r>
    </w:p>
    <w:p w14:paraId="1EE49F7C" w14:textId="77777777" w:rsidR="00437C4C" w:rsidRPr="00CC2991" w:rsidRDefault="00437C4C">
      <w:pPr>
        <w:rPr>
          <w:rFonts w:asciiTheme="minorHAnsi" w:hAnsiTheme="minorHAnsi"/>
          <w:sz w:val="22"/>
        </w:rPr>
      </w:pPr>
    </w:p>
    <w:sectPr w:rsidR="00437C4C" w:rsidRPr="00CC2991" w:rsidSect="0027190F">
      <w:headerReference w:type="first" r:id="rId7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DC38" w14:textId="77777777" w:rsidR="00CC2991" w:rsidRDefault="00CC2991" w:rsidP="00CC2991">
      <w:pPr>
        <w:spacing w:line="240" w:lineRule="auto"/>
      </w:pPr>
      <w:r>
        <w:separator/>
      </w:r>
    </w:p>
  </w:endnote>
  <w:endnote w:type="continuationSeparator" w:id="0">
    <w:p w14:paraId="6C079370" w14:textId="77777777" w:rsidR="00CC2991" w:rsidRDefault="00CC2991" w:rsidP="00CC2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8574" w14:textId="77777777" w:rsidR="00CC2991" w:rsidRDefault="00CC2991" w:rsidP="00CC2991">
      <w:pPr>
        <w:spacing w:line="240" w:lineRule="auto"/>
      </w:pPr>
      <w:r>
        <w:separator/>
      </w:r>
    </w:p>
  </w:footnote>
  <w:footnote w:type="continuationSeparator" w:id="0">
    <w:p w14:paraId="2F3C3F5C" w14:textId="77777777" w:rsidR="00CC2991" w:rsidRDefault="00CC2991" w:rsidP="00CC29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603A" w14:textId="78F4B43C" w:rsidR="008F1898" w:rsidRDefault="00CC2991" w:rsidP="009B4C98">
    <w:pPr>
      <w:pStyle w:val="Koptekst"/>
    </w:pPr>
  </w:p>
  <w:p w14:paraId="64CD48E4" w14:textId="77777777" w:rsidR="00860862" w:rsidRDefault="00CC2991" w:rsidP="009B4C98">
    <w:pPr>
      <w:pStyle w:val="Koptekst"/>
    </w:pPr>
  </w:p>
  <w:p w14:paraId="32723908" w14:textId="77777777" w:rsidR="00860862" w:rsidRDefault="00CC2991" w:rsidP="009B4C98">
    <w:pPr>
      <w:pStyle w:val="Koptekst"/>
    </w:pPr>
  </w:p>
  <w:p w14:paraId="6302B874" w14:textId="77777777" w:rsidR="009A23DF" w:rsidRDefault="00CC2991" w:rsidP="009B4C98">
    <w:pPr>
      <w:pStyle w:val="Koptekst"/>
    </w:pPr>
  </w:p>
  <w:p w14:paraId="7A6B1E17" w14:textId="77777777" w:rsidR="009A23DF" w:rsidRDefault="00CC2991" w:rsidP="009B4C98">
    <w:pPr>
      <w:pStyle w:val="Koptekst"/>
    </w:pPr>
  </w:p>
  <w:p w14:paraId="7A6E6465" w14:textId="77777777" w:rsidR="009A23DF" w:rsidRDefault="00CC2991" w:rsidP="009B4C98">
    <w:pPr>
      <w:pStyle w:val="Koptekst"/>
    </w:pPr>
  </w:p>
  <w:p w14:paraId="780E6342" w14:textId="77777777" w:rsidR="00860862" w:rsidRDefault="00CC2991" w:rsidP="009B4C98">
    <w:pPr>
      <w:pStyle w:val="Koptekst"/>
    </w:pPr>
  </w:p>
  <w:p w14:paraId="5B02E2D2" w14:textId="77777777" w:rsidR="00860862" w:rsidRDefault="00CC2991" w:rsidP="009B4C98">
    <w:pPr>
      <w:pStyle w:val="Koptekst"/>
    </w:pPr>
  </w:p>
  <w:p w14:paraId="18C47845" w14:textId="77777777" w:rsidR="00860862" w:rsidRDefault="00CC2991" w:rsidP="009B4C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F48"/>
    <w:multiLevelType w:val="multilevel"/>
    <w:tmpl w:val="918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612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D9"/>
    <w:rsid w:val="00230D80"/>
    <w:rsid w:val="002B0CE2"/>
    <w:rsid w:val="00437C4C"/>
    <w:rsid w:val="005F4629"/>
    <w:rsid w:val="008C2352"/>
    <w:rsid w:val="00C64AD9"/>
    <w:rsid w:val="00CC2991"/>
    <w:rsid w:val="00D15473"/>
    <w:rsid w:val="00DD1E57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AA01"/>
  <w15:chartTrackingRefBased/>
  <w15:docId w15:val="{BA516DCC-4357-4D27-98F1-937BEEBA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991"/>
    <w:pPr>
      <w:spacing w:after="0" w:line="240" w:lineRule="atLeast"/>
    </w:pPr>
    <w:rPr>
      <w:rFonts w:ascii="Verdana" w:hAnsi="Verdana"/>
      <w:kern w:val="0"/>
      <w:sz w:val="16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71674"/>
    <w:pPr>
      <w:keepNext/>
      <w:spacing w:before="360"/>
      <w:outlineLvl w:val="0"/>
    </w:pPr>
    <w:rPr>
      <w:rFonts w:asciiTheme="majorHAnsi" w:hAnsiTheme="majorHAnsi"/>
      <w:b/>
      <w:color w:val="582C83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674"/>
    <w:pPr>
      <w:keepNext/>
      <w:spacing w:before="240"/>
      <w:outlineLvl w:val="1"/>
    </w:pPr>
    <w:rPr>
      <w:rFonts w:asciiTheme="majorHAnsi" w:hAnsiTheme="majorHAnsi"/>
      <w:b/>
      <w:color w:val="582C83" w:themeColor="accent1"/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4629"/>
    <w:pPr>
      <w:keepNext/>
      <w:spacing w:before="240"/>
      <w:outlineLvl w:val="2"/>
    </w:pPr>
    <w:rPr>
      <w:rFonts w:asciiTheme="majorHAnsi" w:hAnsiTheme="majorHAnsi"/>
      <w:b/>
      <w:color w:val="582C83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71674"/>
    <w:rPr>
      <w:rFonts w:asciiTheme="majorHAnsi" w:hAnsiTheme="majorHAnsi"/>
      <w:b/>
      <w:color w:val="582C83" w:themeColor="accent1"/>
      <w:kern w:val="0"/>
      <w:sz w:val="24"/>
      <w14:ligatures w14:val="none"/>
    </w:rPr>
  </w:style>
  <w:style w:type="paragraph" w:customStyle="1" w:styleId="voetnoot">
    <w:name w:val="voetnoot"/>
    <w:basedOn w:val="Voetnoottekst"/>
    <w:link w:val="voetnootChar"/>
    <w:qFormat/>
    <w:rsid w:val="002B0CE2"/>
    <w:rPr>
      <w:kern w:val="0"/>
      <w:sz w:val="16"/>
      <w:szCs w:val="16"/>
      <w14:ligatures w14:val="none"/>
    </w:rPr>
  </w:style>
  <w:style w:type="character" w:customStyle="1" w:styleId="voetnootChar">
    <w:name w:val="voetnoot Char"/>
    <w:basedOn w:val="VoetnoottekstChar"/>
    <w:link w:val="voetnoot"/>
    <w:rsid w:val="002B0CE2"/>
    <w:rPr>
      <w:kern w:val="0"/>
      <w:sz w:val="16"/>
      <w:szCs w:val="16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2352"/>
    <w:pPr>
      <w:spacing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235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F4629"/>
    <w:rPr>
      <w:rFonts w:asciiTheme="majorHAnsi" w:hAnsiTheme="majorHAnsi"/>
      <w:b/>
      <w:color w:val="582C83" w:themeColor="accent1"/>
      <w:kern w:val="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F71674"/>
    <w:rPr>
      <w:rFonts w:asciiTheme="majorHAnsi" w:hAnsiTheme="majorHAnsi"/>
      <w:b/>
      <w:color w:val="582C83" w:themeColor="accent1"/>
      <w:kern w:val="0"/>
      <w:sz w:val="28"/>
      <w:szCs w:val="28"/>
      <w14:ligatures w14:val="none"/>
    </w:rPr>
  </w:style>
  <w:style w:type="paragraph" w:customStyle="1" w:styleId="paragraph">
    <w:name w:val="paragraph"/>
    <w:basedOn w:val="Standaard"/>
    <w:rsid w:val="00DD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D1E57"/>
  </w:style>
  <w:style w:type="character" w:customStyle="1" w:styleId="eop">
    <w:name w:val="eop"/>
    <w:basedOn w:val="Standaardalinea-lettertype"/>
    <w:rsid w:val="00DD1E57"/>
  </w:style>
  <w:style w:type="character" w:customStyle="1" w:styleId="tabchar">
    <w:name w:val="tabchar"/>
    <w:basedOn w:val="Standaardalinea-lettertype"/>
    <w:rsid w:val="00DD1E57"/>
  </w:style>
  <w:style w:type="paragraph" w:styleId="Koptekst">
    <w:name w:val="header"/>
    <w:basedOn w:val="Standaard"/>
    <w:link w:val="KoptekstChar"/>
    <w:uiPriority w:val="99"/>
    <w:unhideWhenUsed/>
    <w:rsid w:val="00CC299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2991"/>
    <w:rPr>
      <w:rFonts w:ascii="Verdana" w:hAnsi="Verdana"/>
      <w:kern w:val="0"/>
      <w:sz w:val="16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C2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991"/>
    <w:rPr>
      <w:rFonts w:ascii="Verdana" w:hAnsi="Verdana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1">
  <a:themeElements>
    <a:clrScheme name="Aangepast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582C83"/>
      </a:accent1>
      <a:accent2>
        <a:srgbClr val="00957A"/>
      </a:accent2>
      <a:accent3>
        <a:srgbClr val="147BD1"/>
      </a:accent3>
      <a:accent4>
        <a:srgbClr val="EEEDED"/>
      </a:accent4>
      <a:accent5>
        <a:srgbClr val="A7358B"/>
      </a:accent5>
      <a:accent6>
        <a:srgbClr val="FFFFFF"/>
      </a:accent6>
      <a:hlink>
        <a:srgbClr val="A7358B"/>
      </a:hlink>
      <a:folHlink>
        <a:srgbClr val="FFFFFF"/>
      </a:folHlink>
    </a:clrScheme>
    <a:fontScheme name="Aangepast 1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A5E20C7271C41A1FBADC090EA66DF" ma:contentTypeVersion="13" ma:contentTypeDescription="Een nieuw document maken." ma:contentTypeScope="" ma:versionID="ab869eb437e90f07a1957effcd9833ff">
  <xsd:schema xmlns:xsd="http://www.w3.org/2001/XMLSchema" xmlns:xs="http://www.w3.org/2001/XMLSchema" xmlns:p="http://schemas.microsoft.com/office/2006/metadata/properties" xmlns:ns2="8b6441b8-ecc6-4701-91a3-5e62cd4573e1" xmlns:ns3="1539fc1d-4604-4093-b270-fcd8039fd932" targetNamespace="http://schemas.microsoft.com/office/2006/metadata/properties" ma:root="true" ma:fieldsID="862df9316c94683469113cd503f44381" ns2:_="" ns3:_="">
    <xsd:import namespace="8b6441b8-ecc6-4701-91a3-5e62cd4573e1"/>
    <xsd:import namespace="1539fc1d-4604-4093-b270-fcd8039f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JolandavandenBer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41b8-ecc6-4701-91a3-5e62cd45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229afc-b3b1-414e-b1b4-295268c96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olandavandenBerg" ma:index="19" nillable="true" ma:displayName="Jolanda van den Berg" ma:format="Dropdown" ma:list="UserInfo" ma:SharePointGroup="0" ma:internalName="JolandavandenBer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fc1d-4604-4093-b270-fcd8039fd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f760b5-2549-4230-8ec3-53543a403589}" ma:internalName="TaxCatchAll" ma:showField="CatchAllData" ma:web="1539fc1d-4604-4093-b270-fcd8039fd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fc1d-4604-4093-b270-fcd8039fd932" xsi:nil="true"/>
    <JolandavandenBerg xmlns="8b6441b8-ecc6-4701-91a3-5e62cd4573e1">
      <UserInfo>
        <DisplayName/>
        <AccountId xsi:nil="true"/>
        <AccountType/>
      </UserInfo>
    </JolandavandenBerg>
    <lcf76f155ced4ddcb4097134ff3c332f xmlns="8b6441b8-ecc6-4701-91a3-5e62cd45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C7EDC-9882-4608-891B-26EA9CFBC725}"/>
</file>

<file path=customXml/itemProps2.xml><?xml version="1.0" encoding="utf-8"?>
<ds:datastoreItem xmlns:ds="http://schemas.openxmlformats.org/officeDocument/2006/customXml" ds:itemID="{5FDF584E-40B9-4E2B-AA3E-5AB22691565B}"/>
</file>

<file path=customXml/itemProps3.xml><?xml version="1.0" encoding="utf-8"?>
<ds:datastoreItem xmlns:ds="http://schemas.openxmlformats.org/officeDocument/2006/customXml" ds:itemID="{B4F95E49-3285-4EB7-9DA6-FA5CF2BDF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606</Characters>
  <Application>Microsoft Office Word</Application>
  <DocSecurity>0</DocSecurity>
  <Lines>5</Lines>
  <Paragraphs>1</Paragraphs>
  <ScaleCrop>false</ScaleCrop>
  <Company>Gemeente Elburg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van den Berg</dc:creator>
  <cp:keywords/>
  <dc:description/>
  <cp:lastModifiedBy>Jolanda van den Berg</cp:lastModifiedBy>
  <cp:revision>3</cp:revision>
  <dcterms:created xsi:type="dcterms:W3CDTF">2025-08-22T11:43:00Z</dcterms:created>
  <dcterms:modified xsi:type="dcterms:W3CDTF">2025-08-22T11:45:00Z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0x010100226A5E20C7271C41A1FBADC090EA66DF</vt:lpwstr>
  </property>
</Properties>
</file>